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E1" w:rsidRDefault="00B528E1" w:rsidP="00B528E1">
      <w:pPr>
        <w:spacing w:before="57"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</w:pPr>
      <w:r w:rsidRPr="00B528E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  <w:t>OZNÁMENÍ</w:t>
      </w:r>
      <w:r w:rsidRPr="00B528E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  <w:br/>
        <w:t>o počtu a sídlech volebních okrsků</w:t>
      </w:r>
    </w:p>
    <w:p w:rsidR="00B528E1" w:rsidRPr="00B528E1" w:rsidRDefault="00B528E1" w:rsidP="00B528E1">
      <w:pPr>
        <w:spacing w:before="57" w:after="113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cs-CZ"/>
        </w:rPr>
      </w:pPr>
    </w:p>
    <w:p w:rsidR="00B528E1" w:rsidRDefault="00B528E1" w:rsidP="00B528E1">
      <w:pPr>
        <w:spacing w:before="57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</w:pP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  <w:t>Na základě ustanovení § 15 písm. f) zákona č</w:t>
      </w:r>
      <w:r w:rsidRPr="00B528E1">
        <w:rPr>
          <w:rFonts w:ascii="Arial" w:eastAsia="Times New Roman" w:hAnsi="Arial" w:cs="Arial"/>
          <w:i/>
          <w:iCs/>
          <w:color w:val="404040"/>
          <w:sz w:val="36"/>
          <w:szCs w:val="36"/>
          <w:lang w:eastAsia="cs-CZ"/>
        </w:rPr>
        <w:t>130/2001 Sb</w:t>
      </w:r>
      <w:r w:rsidRPr="00B528E1"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  <w:t>., o volbách do zastupitelstev krajů, ve znění pozdějších předpisů, oznamuji počet a sídla volebních okrsků v Litoměřicích pro volby do zastupitelstev krajů a Senátu Parlamentu ČR konané ve dnech 12. a 13. října 2012.</w:t>
      </w:r>
    </w:p>
    <w:p w:rsidR="00B528E1" w:rsidRDefault="00B528E1" w:rsidP="00B528E1">
      <w:pPr>
        <w:spacing w:before="57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</w:pPr>
    </w:p>
    <w:tbl>
      <w:tblPr>
        <w:tblW w:w="44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39"/>
        <w:gridCol w:w="10972"/>
      </w:tblGrid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Okrsek</w:t>
            </w:r>
          </w:p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</w:t>
            </w: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Sídlo volebního okrsku (volební místnosti)</w:t>
            </w:r>
          </w:p>
        </w:tc>
      </w:tr>
      <w:tr w:rsidR="00B528E1" w:rsidRPr="00B528E1" w:rsidTr="00B528E1">
        <w:trPr>
          <w:trHeight w:val="826"/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B52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Default="00B528E1" w:rsidP="00B528E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Obecní úřad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Michalovice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Michalovice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44</w:t>
            </w: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B528E1" w:rsidRPr="00B528E1" w:rsidTr="00B528E1">
        <w:trPr>
          <w:tblCellSpacing w:w="0" w:type="dxa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528E1" w:rsidRPr="00B528E1" w:rsidRDefault="00B528E1" w:rsidP="00B528E1">
            <w:pPr>
              <w:spacing w:before="100" w:beforeAutospacing="1" w:after="119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B528E1" w:rsidRDefault="00B528E1" w:rsidP="00B528E1">
      <w:pPr>
        <w:spacing w:before="57" w:after="113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28E1" w:rsidRDefault="00B528E1" w:rsidP="00B528E1">
      <w:pPr>
        <w:spacing w:before="57" w:after="113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28E1" w:rsidRDefault="00B528E1" w:rsidP="00B528E1">
      <w:pPr>
        <w:spacing w:before="57" w:after="113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Michalovicích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52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</w:t>
      </w:r>
      <w:proofErr w:type="gramEnd"/>
      <w:r w:rsidRPr="00B52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28. srpna 2012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B528E1" w:rsidRDefault="00B528E1" w:rsidP="00B528E1">
      <w:pPr>
        <w:spacing w:before="57" w:after="113" w:line="240" w:lineRule="auto"/>
        <w:ind w:left="920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52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----------------------------------</w:t>
      </w:r>
      <w:r w:rsidRPr="00B52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 Dana Horká</w:t>
      </w:r>
    </w:p>
    <w:p w:rsidR="00B528E1" w:rsidRPr="00B528E1" w:rsidRDefault="00B528E1" w:rsidP="00B528E1">
      <w:pPr>
        <w:spacing w:before="57" w:line="240" w:lineRule="auto"/>
        <w:ind w:left="6372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starostka obce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Michalovice</w:t>
      </w:r>
      <w:proofErr w:type="spellEnd"/>
    </w:p>
    <w:p w:rsidR="007F1C12" w:rsidRDefault="007F1C12"/>
    <w:sectPr w:rsidR="007F1C12" w:rsidSect="00B52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8E1"/>
    <w:rsid w:val="000504D5"/>
    <w:rsid w:val="002E78E4"/>
    <w:rsid w:val="00330A21"/>
    <w:rsid w:val="003A05D3"/>
    <w:rsid w:val="00475A9C"/>
    <w:rsid w:val="004E420B"/>
    <w:rsid w:val="005967F2"/>
    <w:rsid w:val="007F1C12"/>
    <w:rsid w:val="009068F5"/>
    <w:rsid w:val="00974006"/>
    <w:rsid w:val="00A207F6"/>
    <w:rsid w:val="00AC00B8"/>
    <w:rsid w:val="00AF136B"/>
    <w:rsid w:val="00B528E1"/>
    <w:rsid w:val="00C61889"/>
    <w:rsid w:val="00D33A11"/>
    <w:rsid w:val="00DD28D7"/>
    <w:rsid w:val="00E479BE"/>
    <w:rsid w:val="00EB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454">
          <w:marLeft w:val="240"/>
          <w:marRight w:val="240"/>
          <w:marTop w:val="2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</dc:creator>
  <cp:lastModifiedBy>horka</cp:lastModifiedBy>
  <cp:revision>1</cp:revision>
  <dcterms:created xsi:type="dcterms:W3CDTF">2012-09-04T12:16:00Z</dcterms:created>
  <dcterms:modified xsi:type="dcterms:W3CDTF">2012-09-04T12:22:00Z</dcterms:modified>
</cp:coreProperties>
</file>